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3E" w:rsidRDefault="00AA2F3E">
      <w:pPr>
        <w:jc w:val="right"/>
        <w:rPr>
          <w:b/>
          <w:bCs/>
          <w:lang w:val="en-US"/>
        </w:rPr>
      </w:pPr>
    </w:p>
    <w:p w:rsidR="00AA2F3E" w:rsidRDefault="004B3DDF">
      <w:pPr>
        <w:jc w:val="right"/>
        <w:rPr>
          <w:b/>
          <w:bCs/>
          <w:lang w:val="en-US"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6188710" cy="732668"/>
            <wp:effectExtent l="0" t="0" r="0" b="0"/>
            <wp:docPr id="3" name="Obraz 3" descr="C:\Users\A2\Desktop\21nagłówek15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Desktop\21nagłówek153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3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C3" w:rsidRPr="004B3DDF" w:rsidRDefault="000C7B16" w:rsidP="004B3DDF">
      <w:pPr>
        <w:jc w:val="right"/>
        <w:rPr>
          <w:b/>
          <w:bCs/>
          <w:lang w:val="en-US"/>
        </w:rPr>
      </w:pPr>
      <w:r w:rsidRPr="009C100F">
        <w:rPr>
          <w:b/>
          <w:bCs/>
          <w:lang w:val="en-US"/>
        </w:rPr>
        <w:t xml:space="preserve">                        </w:t>
      </w:r>
    </w:p>
    <w:tbl>
      <w:tblPr>
        <w:tblW w:w="952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6833"/>
      </w:tblGrid>
      <w:tr w:rsidR="00F60E70" w:rsidRPr="009C100F" w:rsidTr="00F60E70">
        <w:trPr>
          <w:trHeight w:val="687"/>
          <w:jc w:val="center"/>
        </w:trPr>
        <w:tc>
          <w:tcPr>
            <w:tcW w:w="9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0E70" w:rsidRPr="009C100F" w:rsidRDefault="00F60E70" w:rsidP="00F60E70">
            <w:pPr>
              <w:snapToGrid w:val="0"/>
              <w:jc w:val="center"/>
            </w:pPr>
            <w:r w:rsidRPr="009C100F">
              <w:t xml:space="preserve">Karta usługi Nr </w:t>
            </w:r>
            <w:r w:rsidR="00D90642">
              <w:t>30</w:t>
            </w:r>
          </w:p>
          <w:p w:rsidR="00F60E70" w:rsidRPr="009C100F" w:rsidRDefault="00F60E70" w:rsidP="00F60E70">
            <w:pPr>
              <w:snapToGrid w:val="0"/>
              <w:jc w:val="center"/>
            </w:pPr>
            <w:r w:rsidRPr="009C100F">
              <w:rPr>
                <w:b/>
                <w:bCs/>
              </w:rPr>
              <w:t>WYMELDOWANIE W DRODZE DECYZJI ADMINISTRACYJNEJ</w:t>
            </w:r>
          </w:p>
        </w:tc>
      </w:tr>
      <w:tr w:rsidR="00517AC3" w:rsidRPr="009C100F" w:rsidTr="00F60E7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AC3" w:rsidRPr="009C100F" w:rsidRDefault="000C7B16" w:rsidP="009C100F">
            <w:pPr>
              <w:snapToGrid w:val="0"/>
              <w:rPr>
                <w:lang w:val="en-US"/>
              </w:rPr>
            </w:pPr>
            <w:r w:rsidRPr="009C100F">
              <w:rPr>
                <w:lang w:val="en-US"/>
              </w:rPr>
              <w:t>MIEJSCE ZAŁATWIENIA SPRAWY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7AC3" w:rsidRPr="009C100F" w:rsidRDefault="00C8613D" w:rsidP="009C100F">
            <w:pPr>
              <w:snapToGrid w:val="0"/>
              <w:jc w:val="both"/>
            </w:pPr>
            <w:r>
              <w:t xml:space="preserve">Urząd Gminy Paprotnia </w:t>
            </w:r>
          </w:p>
        </w:tc>
      </w:tr>
      <w:tr w:rsidR="00517AC3" w:rsidRPr="009C100F" w:rsidTr="00F60E7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AC3" w:rsidRPr="009C100F" w:rsidRDefault="000C7B16" w:rsidP="009C100F">
            <w:pPr>
              <w:snapToGrid w:val="0"/>
            </w:pPr>
            <w:r w:rsidRPr="009C100F">
              <w:t>OSOBA WŁAŚCIWA DO ZAŁATWIENIA  SPRAWY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7AC3" w:rsidRPr="009C100F" w:rsidRDefault="004519BF" w:rsidP="009C100F">
            <w:pPr>
              <w:pStyle w:val="Tekstpodstawowy"/>
              <w:snapToGrid w:val="0"/>
              <w:spacing w:after="0"/>
              <w:jc w:val="both"/>
            </w:pPr>
            <w:proofErr w:type="spellStart"/>
            <w:r>
              <w:t>Kosieradzka</w:t>
            </w:r>
            <w:proofErr w:type="spellEnd"/>
            <w:r>
              <w:t xml:space="preserve"> Anna</w:t>
            </w:r>
          </w:p>
        </w:tc>
      </w:tr>
      <w:tr w:rsidR="00517AC3" w:rsidRPr="009C100F" w:rsidTr="00F60E7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AC3" w:rsidRPr="009C100F" w:rsidRDefault="000C7B16" w:rsidP="009C100F">
            <w:pPr>
              <w:snapToGrid w:val="0"/>
            </w:pPr>
            <w:r w:rsidRPr="009C100F">
              <w:t>SPOSÓB ZAŁATWIENIA SPRAWY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7AC3" w:rsidRPr="009C100F" w:rsidRDefault="000C7B16" w:rsidP="009C100F">
            <w:pPr>
              <w:pStyle w:val="Tekstpodstawowy"/>
              <w:snapToGrid w:val="0"/>
              <w:jc w:val="both"/>
            </w:pPr>
            <w:r w:rsidRPr="009C100F">
              <w:t>załatwienie sprawy poprzez wydanie decyzji w sprawie wymeldowania osoby. </w:t>
            </w:r>
          </w:p>
        </w:tc>
      </w:tr>
      <w:tr w:rsidR="00517AC3" w:rsidRPr="009C100F" w:rsidTr="00F60E7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AC3" w:rsidRPr="009C100F" w:rsidRDefault="000C7B16" w:rsidP="009C100F">
            <w:pPr>
              <w:snapToGrid w:val="0"/>
              <w:rPr>
                <w:lang w:val="en-US"/>
              </w:rPr>
            </w:pPr>
            <w:r w:rsidRPr="009C100F">
              <w:rPr>
                <w:lang w:val="en-US"/>
              </w:rPr>
              <w:t>WYMAGANE DOKUMENTY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C100F" w:rsidRDefault="000C7B16" w:rsidP="009C100F">
            <w:pPr>
              <w:pStyle w:val="Tekstpodstawowy"/>
              <w:numPr>
                <w:ilvl w:val="0"/>
                <w:numId w:val="2"/>
              </w:numPr>
              <w:snapToGrid w:val="0"/>
              <w:ind w:right="5"/>
              <w:jc w:val="both"/>
            </w:pPr>
            <w:r w:rsidRPr="009C100F">
              <w:t>podanie o wymeldowanie, zawierające dane osoby podlegającej wymeldowaniu, uzasadnienie, wskazanie miejsca jej nowego pobytu,</w:t>
            </w:r>
          </w:p>
          <w:p w:rsidR="00517AC3" w:rsidRPr="009C100F" w:rsidRDefault="000C7B16" w:rsidP="009C100F">
            <w:pPr>
              <w:pStyle w:val="Tekstpodstawowy"/>
              <w:numPr>
                <w:ilvl w:val="0"/>
                <w:numId w:val="2"/>
              </w:numPr>
              <w:snapToGrid w:val="0"/>
              <w:ind w:right="5"/>
              <w:jc w:val="both"/>
            </w:pPr>
            <w:r w:rsidRPr="009C100F">
              <w:t xml:space="preserve">do wglądu dokument potwierdzający tytuł prawny do lokalu: wypis z księgi wieczystej, umowa cywilno-prawna, decyzja administracyjna, orzeczenie sądu lub inny dokument poświadczający tytuł prawny do lokal </w:t>
            </w:r>
          </w:p>
        </w:tc>
      </w:tr>
      <w:tr w:rsidR="00517AC3" w:rsidRPr="009C100F" w:rsidTr="00F60E7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AC3" w:rsidRPr="009C100F" w:rsidRDefault="000C7B16" w:rsidP="009C100F">
            <w:pPr>
              <w:snapToGrid w:val="0"/>
            </w:pPr>
            <w:r w:rsidRPr="009C100F">
              <w:t>OPŁATY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7AC3" w:rsidRPr="009C100F" w:rsidRDefault="00D0164B" w:rsidP="009C100F">
            <w:pPr>
              <w:snapToGrid w:val="0"/>
              <w:jc w:val="both"/>
            </w:pPr>
            <w:r>
              <w:t xml:space="preserve"> Opłata wyn</w:t>
            </w:r>
            <w:bookmarkStart w:id="0" w:name="_GoBack"/>
            <w:bookmarkEnd w:id="0"/>
            <w:r>
              <w:t xml:space="preserve">osi </w:t>
            </w:r>
            <w:r w:rsidR="000C7B16" w:rsidRPr="009C100F">
              <w:t xml:space="preserve">10 </w:t>
            </w:r>
            <w:r w:rsidR="009C100F">
              <w:t>zł</w:t>
            </w:r>
          </w:p>
        </w:tc>
      </w:tr>
      <w:tr w:rsidR="00517AC3" w:rsidRPr="009C100F" w:rsidTr="00F60E7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AC3" w:rsidRPr="009C100F" w:rsidRDefault="000C7B16" w:rsidP="009C100F">
            <w:pPr>
              <w:snapToGrid w:val="0"/>
            </w:pPr>
            <w:r w:rsidRPr="009C100F">
              <w:t>CZAS ZAŁATWIENIA SPRAWY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7AC3" w:rsidRPr="009C100F" w:rsidRDefault="000C7B16" w:rsidP="009C100F">
            <w:pPr>
              <w:pStyle w:val="Tekstpodstawowy"/>
              <w:snapToGrid w:val="0"/>
              <w:jc w:val="both"/>
            </w:pPr>
            <w:r w:rsidRPr="009C100F">
              <w:t>termin załatwienia sprawy - wydania decyzji administracyjnej – nie później niż w ciągu miesiąca, a w sprawach szczególnie skomplikowanych nie później niż w ciągu 2 miesięcy; termin ten może zostać przedłużony,</w:t>
            </w:r>
          </w:p>
        </w:tc>
      </w:tr>
      <w:tr w:rsidR="00517AC3" w:rsidRPr="009C100F" w:rsidTr="00F60E7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AC3" w:rsidRPr="009C100F" w:rsidRDefault="000C7B16" w:rsidP="009C100F">
            <w:pPr>
              <w:snapToGrid w:val="0"/>
            </w:pPr>
            <w:r w:rsidRPr="009C100F">
              <w:t>TRYB ODWOŁAWCZY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736B7" w:rsidRPr="009C100F" w:rsidRDefault="00155EEB" w:rsidP="005736B7">
            <w:pPr>
              <w:snapToGrid w:val="0"/>
              <w:jc w:val="both"/>
            </w:pPr>
            <w:r>
              <w:t xml:space="preserve">od decyzji </w:t>
            </w:r>
            <w:r w:rsidR="000C7B16" w:rsidRPr="009C100F">
              <w:t xml:space="preserve"> stronom postępowania przysługuje prawo złożenia odwołania do Wojewody Mazowieckiego, w terminie 14 dni od daty doręczenia tej decyzji, </w:t>
            </w:r>
            <w:r>
              <w:t>za pośrednictwem Wójta</w:t>
            </w:r>
            <w:r w:rsidR="005736B7">
              <w:t xml:space="preserve"> Gminy Paprotnia </w:t>
            </w:r>
          </w:p>
        </w:tc>
      </w:tr>
      <w:tr w:rsidR="00517AC3" w:rsidRPr="009C100F" w:rsidTr="00F60E7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AC3" w:rsidRPr="009C100F" w:rsidRDefault="000C7B16" w:rsidP="009C100F">
            <w:pPr>
              <w:rPr>
                <w:lang w:val="en-US"/>
              </w:rPr>
            </w:pPr>
            <w:r w:rsidRPr="009C100F">
              <w:rPr>
                <w:lang w:val="en-US"/>
              </w:rPr>
              <w:t>INNE INFORMACJE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7AC3" w:rsidRPr="009C100F" w:rsidRDefault="00C8613D" w:rsidP="009C100F">
            <w:pPr>
              <w:pStyle w:val="Tekstpodstawowy"/>
              <w:snapToGrid w:val="0"/>
              <w:jc w:val="both"/>
            </w:pPr>
            <w:r>
              <w:t>Brak</w:t>
            </w:r>
          </w:p>
        </w:tc>
      </w:tr>
      <w:tr w:rsidR="00517AC3" w:rsidRPr="009C100F" w:rsidTr="00F60E7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AC3" w:rsidRPr="009C100F" w:rsidRDefault="000C7B16" w:rsidP="009C100F">
            <w:pPr>
              <w:snapToGrid w:val="0"/>
              <w:rPr>
                <w:lang w:val="en-US"/>
              </w:rPr>
            </w:pPr>
            <w:r w:rsidRPr="009C100F">
              <w:rPr>
                <w:lang w:val="en-US"/>
              </w:rPr>
              <w:t>FORMULARZ DO    POBRANIA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7AC3" w:rsidRPr="009C100F" w:rsidRDefault="00C8613D" w:rsidP="009C100F">
            <w:pPr>
              <w:snapToGrid w:val="0"/>
              <w:jc w:val="both"/>
            </w:pPr>
            <w:r>
              <w:t>Brak</w:t>
            </w:r>
          </w:p>
        </w:tc>
      </w:tr>
      <w:tr w:rsidR="00517AC3" w:rsidRPr="009C100F" w:rsidTr="00F60E7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7AC3" w:rsidRPr="009C100F" w:rsidRDefault="000C7B16" w:rsidP="009C100F">
            <w:pPr>
              <w:rPr>
                <w:lang w:val="en-US"/>
              </w:rPr>
            </w:pPr>
            <w:r w:rsidRPr="009C100F">
              <w:rPr>
                <w:lang w:val="en-US"/>
              </w:rPr>
              <w:t>PODSTAWA PRAWNA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AC3" w:rsidRPr="009C100F" w:rsidRDefault="000C7B16" w:rsidP="009C100F">
            <w:pPr>
              <w:snapToGrid w:val="0"/>
              <w:jc w:val="both"/>
            </w:pPr>
            <w:r w:rsidRPr="009C100F">
              <w:t>Art. 15 ust</w:t>
            </w:r>
            <w:r w:rsidR="009C100F">
              <w:t xml:space="preserve">. 2, ustawy z dnia 10 kwietnia </w:t>
            </w:r>
            <w:r w:rsidRPr="009C100F">
              <w:t>1974 r. o ewidencji ludności i dowodach osobistych (</w:t>
            </w:r>
            <w:proofErr w:type="spellStart"/>
            <w:r w:rsidR="009C100F">
              <w:t>t.j</w:t>
            </w:r>
            <w:proofErr w:type="spellEnd"/>
            <w:r w:rsidR="009C100F">
              <w:t xml:space="preserve">. </w:t>
            </w:r>
            <w:r w:rsidRPr="009C100F">
              <w:t xml:space="preserve">Dz. U. 2006 r. Nr 139, poz. 993 z </w:t>
            </w:r>
            <w:proofErr w:type="spellStart"/>
            <w:r w:rsidRPr="009C100F">
              <w:t>późn</w:t>
            </w:r>
            <w:proofErr w:type="spellEnd"/>
            <w:r w:rsidRPr="009C100F">
              <w:t>. zm.)</w:t>
            </w:r>
          </w:p>
        </w:tc>
      </w:tr>
    </w:tbl>
    <w:p w:rsidR="00AD5107" w:rsidRDefault="00AD5107" w:rsidP="00AD5107">
      <w:pPr>
        <w:rPr>
          <w:sz w:val="22"/>
        </w:rPr>
      </w:pPr>
    </w:p>
    <w:p w:rsidR="00155EEB" w:rsidRDefault="00AD5107" w:rsidP="0033017C">
      <w:pPr>
        <w:ind w:left="142"/>
        <w:rPr>
          <w:sz w:val="22"/>
        </w:rPr>
      </w:pPr>
      <w:r w:rsidRPr="00C371AE">
        <w:rPr>
          <w:sz w:val="22"/>
          <w:lang w:val="uk-UA"/>
        </w:rPr>
        <w:t>Opracował</w:t>
      </w:r>
      <w:r w:rsidRPr="00C371AE">
        <w:rPr>
          <w:sz w:val="22"/>
        </w:rPr>
        <w:t xml:space="preserve">/a: </w:t>
      </w:r>
      <w:proofErr w:type="spellStart"/>
      <w:r w:rsidR="004519BF">
        <w:rPr>
          <w:sz w:val="22"/>
        </w:rPr>
        <w:t>Kosieradzka</w:t>
      </w:r>
      <w:proofErr w:type="spellEnd"/>
      <w:r w:rsidR="00FC242E">
        <w:rPr>
          <w:sz w:val="22"/>
        </w:rPr>
        <w:t xml:space="preserve"> Anna</w:t>
      </w:r>
      <w:r w:rsidR="00EA771B">
        <w:rPr>
          <w:sz w:val="22"/>
        </w:rPr>
        <w:t xml:space="preserve">, </w:t>
      </w:r>
      <w:r w:rsidR="004519BF">
        <w:rPr>
          <w:sz w:val="22"/>
        </w:rPr>
        <w:t>pod</w:t>
      </w:r>
      <w:r w:rsidR="00EA771B">
        <w:rPr>
          <w:sz w:val="22"/>
        </w:rPr>
        <w:t>inspektor</w:t>
      </w:r>
    </w:p>
    <w:p w:rsidR="00AD5107" w:rsidRPr="00FF1537" w:rsidRDefault="00AD5107" w:rsidP="0033017C">
      <w:pPr>
        <w:ind w:left="142"/>
        <w:rPr>
          <w:sz w:val="22"/>
        </w:rPr>
      </w:pPr>
      <w:r w:rsidRPr="00C371AE">
        <w:rPr>
          <w:sz w:val="22"/>
          <w:lang w:val="uk-UA"/>
        </w:rPr>
        <w:t>Zatwierdził</w:t>
      </w:r>
      <w:r w:rsidRPr="00C371AE">
        <w:rPr>
          <w:sz w:val="22"/>
        </w:rPr>
        <w:t xml:space="preserve">/a: </w:t>
      </w:r>
      <w:r w:rsidR="0013015E">
        <w:rPr>
          <w:sz w:val="22"/>
        </w:rPr>
        <w:t xml:space="preserve">Stanisław Ładziak, Wójt Gminy </w:t>
      </w:r>
    </w:p>
    <w:p w:rsidR="00517AC3" w:rsidRPr="009C100F" w:rsidRDefault="00517AC3"/>
    <w:p w:rsidR="000C7B16" w:rsidRDefault="000C7B16"/>
    <w:p w:rsidR="00245B78" w:rsidRDefault="00245B78"/>
    <w:p w:rsidR="00245B78" w:rsidRDefault="00245B78"/>
    <w:p w:rsidR="00245B78" w:rsidRDefault="00245B78"/>
    <w:p w:rsidR="00245B78" w:rsidRDefault="00245B78"/>
    <w:p w:rsidR="00245B78" w:rsidRDefault="00245B78"/>
    <w:p w:rsidR="00245B78" w:rsidRDefault="00245B78"/>
    <w:p w:rsidR="00245B78" w:rsidRDefault="00245B78"/>
    <w:p w:rsidR="00245B78" w:rsidRDefault="00245B78"/>
    <w:p w:rsidR="00245B78" w:rsidRPr="009C100F" w:rsidRDefault="00245B78">
      <w:r>
        <w:rPr>
          <w:noProof/>
          <w:lang w:eastAsia="pl-PL"/>
        </w:rPr>
        <w:drawing>
          <wp:inline distT="0" distB="0" distL="0" distR="0">
            <wp:extent cx="6188710" cy="444278"/>
            <wp:effectExtent l="0" t="0" r="0" b="0"/>
            <wp:docPr id="2" name="Obraz 2" descr="C:\Users\A2\AppData\Local\Temp\WLMDSS.tmp\WLM919A.tmp\24stopka153_d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AppData\Local\Temp\WLMDSS.tmp\WLM919A.tmp\24stopka153_d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4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B78" w:rsidRPr="009C100F" w:rsidSect="00245B78">
      <w:pgSz w:w="11906" w:h="16838"/>
      <w:pgMar w:top="426" w:right="1080" w:bottom="284" w:left="1080" w:header="708" w:footer="708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00D0"/>
    <w:multiLevelType w:val="hybridMultilevel"/>
    <w:tmpl w:val="02B083AE"/>
    <w:lvl w:ilvl="0" w:tplc="F7C010E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7C1F042C"/>
    <w:multiLevelType w:val="hybridMultilevel"/>
    <w:tmpl w:val="9926E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C100F"/>
    <w:rsid w:val="000C7B16"/>
    <w:rsid w:val="0013015E"/>
    <w:rsid w:val="00155EEB"/>
    <w:rsid w:val="00245B78"/>
    <w:rsid w:val="002D7F1B"/>
    <w:rsid w:val="0033017C"/>
    <w:rsid w:val="003F25B2"/>
    <w:rsid w:val="004519BF"/>
    <w:rsid w:val="004B3DDF"/>
    <w:rsid w:val="00517AC3"/>
    <w:rsid w:val="005736B7"/>
    <w:rsid w:val="005D2A35"/>
    <w:rsid w:val="0078385F"/>
    <w:rsid w:val="009C100F"/>
    <w:rsid w:val="00AA2F3E"/>
    <w:rsid w:val="00AD5107"/>
    <w:rsid w:val="00B5350F"/>
    <w:rsid w:val="00C24847"/>
    <w:rsid w:val="00C8613D"/>
    <w:rsid w:val="00D0164B"/>
    <w:rsid w:val="00D90642"/>
    <w:rsid w:val="00EA771B"/>
    <w:rsid w:val="00F60E70"/>
    <w:rsid w:val="00F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AC3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17AC3"/>
  </w:style>
  <w:style w:type="character" w:customStyle="1" w:styleId="WW-Absatz-Standardschriftart">
    <w:name w:val="WW-Absatz-Standardschriftart"/>
    <w:rsid w:val="00517AC3"/>
  </w:style>
  <w:style w:type="character" w:customStyle="1" w:styleId="WW-Absatz-Standardschriftart1">
    <w:name w:val="WW-Absatz-Standardschriftart1"/>
    <w:rsid w:val="00517AC3"/>
  </w:style>
  <w:style w:type="character" w:customStyle="1" w:styleId="WW-Absatz-Standardschriftart11">
    <w:name w:val="WW-Absatz-Standardschriftart11"/>
    <w:rsid w:val="00517AC3"/>
  </w:style>
  <w:style w:type="character" w:customStyle="1" w:styleId="WW-Absatz-Standardschriftart111">
    <w:name w:val="WW-Absatz-Standardschriftart111"/>
    <w:rsid w:val="00517AC3"/>
  </w:style>
  <w:style w:type="character" w:customStyle="1" w:styleId="Domylnaczcionkaakapitu1">
    <w:name w:val="Domyślna czcionka akapitu1"/>
    <w:rsid w:val="00517AC3"/>
  </w:style>
  <w:style w:type="character" w:customStyle="1" w:styleId="Symbolewypunktowania">
    <w:name w:val="Symbole wypunktowania"/>
    <w:rsid w:val="00517AC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17AC3"/>
  </w:style>
  <w:style w:type="paragraph" w:customStyle="1" w:styleId="Nagwek1">
    <w:name w:val="Nagłówek1"/>
    <w:basedOn w:val="Normalny"/>
    <w:next w:val="Tekstpodstawowy"/>
    <w:rsid w:val="00517AC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517AC3"/>
    <w:pPr>
      <w:spacing w:after="120"/>
    </w:pPr>
  </w:style>
  <w:style w:type="paragraph" w:styleId="Lista">
    <w:name w:val="List"/>
    <w:basedOn w:val="Tekstpodstawowy"/>
    <w:rsid w:val="00517AC3"/>
    <w:rPr>
      <w:rFonts w:cs="Tahoma"/>
    </w:rPr>
  </w:style>
  <w:style w:type="paragraph" w:customStyle="1" w:styleId="Podpis1">
    <w:name w:val="Podpis1"/>
    <w:basedOn w:val="Normalny"/>
    <w:rsid w:val="00517AC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17AC3"/>
    <w:pPr>
      <w:suppressLineNumbers/>
    </w:pPr>
    <w:rPr>
      <w:rFonts w:cs="Tahoma"/>
    </w:rPr>
  </w:style>
  <w:style w:type="paragraph" w:customStyle="1" w:styleId="Adreszwrotnynakopercie1">
    <w:name w:val="Adres zwrotny na kopercie1"/>
    <w:basedOn w:val="Normalny"/>
    <w:rsid w:val="00517AC3"/>
  </w:style>
  <w:style w:type="paragraph" w:customStyle="1" w:styleId="Adresnakopercie1">
    <w:name w:val="Adres na kopercie1"/>
    <w:basedOn w:val="Normalny"/>
    <w:rsid w:val="00517AC3"/>
  </w:style>
  <w:style w:type="paragraph" w:customStyle="1" w:styleId="Zawartotabeli">
    <w:name w:val="Zawartość tabeli"/>
    <w:basedOn w:val="Normalny"/>
    <w:rsid w:val="00517AC3"/>
    <w:pPr>
      <w:suppressLineNumbers/>
    </w:pPr>
  </w:style>
  <w:style w:type="paragraph" w:customStyle="1" w:styleId="Nagwektabeli">
    <w:name w:val="Nagłówek tabeli"/>
    <w:basedOn w:val="Zawartotabeli"/>
    <w:rsid w:val="00517AC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3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A2</cp:lastModifiedBy>
  <cp:revision>18</cp:revision>
  <cp:lastPrinted>2013-01-08T16:11:00Z</cp:lastPrinted>
  <dcterms:created xsi:type="dcterms:W3CDTF">2013-01-14T07:47:00Z</dcterms:created>
  <dcterms:modified xsi:type="dcterms:W3CDTF">2013-04-02T08:46:00Z</dcterms:modified>
</cp:coreProperties>
</file>